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B743D">
      <w:pPr>
        <w:pStyle w:val="3"/>
        <w:jc w:val="center"/>
      </w:pPr>
      <w:r>
        <w:t>Non-Quality Complaint Submission Form</w:t>
      </w:r>
      <w:bookmarkStart w:id="0" w:name="_GoBack"/>
      <w:bookmarkEnd w:id="0"/>
    </w:p>
    <w:p w14:paraId="2B4EB9DC">
      <w:r>
        <w:t>Important Notice to Customers</w:t>
      </w:r>
    </w:p>
    <w:p w14:paraId="6B038948">
      <w:r>
        <w:t>We sincerely apologize for any inconvenience caused during your use of our products. This form must be completed by the end-user. Please ensure all information is accurate.</w:t>
      </w:r>
    </w:p>
    <w:p w14:paraId="47D36C92">
      <w:pPr>
        <w:pStyle w:val="4"/>
      </w:pPr>
      <w:r>
        <w:t>1. Customer Information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3C642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703AC2C">
            <w:r>
              <w:t>Customer Name</w:t>
            </w:r>
          </w:p>
        </w:tc>
        <w:tc>
          <w:tcPr>
            <w:tcW w:w="4320" w:type="dxa"/>
          </w:tcPr>
          <w:p w14:paraId="6899D893"/>
        </w:tc>
      </w:tr>
      <w:tr w14:paraId="4B32B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731C449A">
            <w:r>
              <w:t>Institution / Company</w:t>
            </w:r>
          </w:p>
        </w:tc>
        <w:tc>
          <w:tcPr>
            <w:tcW w:w="4320" w:type="dxa"/>
          </w:tcPr>
          <w:p w14:paraId="4220B2D7"/>
        </w:tc>
      </w:tr>
      <w:tr w14:paraId="5D3E6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DCC51A6">
            <w:r>
              <w:t>E-mail</w:t>
            </w:r>
          </w:p>
        </w:tc>
        <w:tc>
          <w:tcPr>
            <w:tcW w:w="4320" w:type="dxa"/>
          </w:tcPr>
          <w:p w14:paraId="24255B29"/>
        </w:tc>
      </w:tr>
      <w:tr w14:paraId="33A63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8DEC51F">
            <w:r>
              <w:t>Phone / Mobile</w:t>
            </w:r>
          </w:p>
        </w:tc>
        <w:tc>
          <w:tcPr>
            <w:tcW w:w="4320" w:type="dxa"/>
          </w:tcPr>
          <w:p w14:paraId="29F819A4"/>
        </w:tc>
      </w:tr>
    </w:tbl>
    <w:p w14:paraId="01D2A94A">
      <w:pPr>
        <w:pStyle w:val="4"/>
      </w:pPr>
      <w:r>
        <w:t>2. Order Information</w:t>
      </w:r>
    </w:p>
    <w:tbl>
      <w:tblPr>
        <w:tblStyle w:val="3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0"/>
        <w:gridCol w:w="4320"/>
      </w:tblGrid>
      <w:tr w14:paraId="15843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2A4D27BC">
            <w:r>
              <w:t>Product Name</w:t>
            </w:r>
          </w:p>
        </w:tc>
        <w:tc>
          <w:tcPr>
            <w:tcW w:w="4320" w:type="dxa"/>
          </w:tcPr>
          <w:p w14:paraId="47F3383C"/>
        </w:tc>
      </w:tr>
      <w:tr w14:paraId="301B4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312AEE9">
            <w:r>
              <w:t>Catalog No. (Cat. #)</w:t>
            </w:r>
          </w:p>
        </w:tc>
        <w:tc>
          <w:tcPr>
            <w:tcW w:w="4320" w:type="dxa"/>
          </w:tcPr>
          <w:p w14:paraId="359AE4EA"/>
        </w:tc>
      </w:tr>
      <w:tr w14:paraId="11C7A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41B088C3">
            <w:r>
              <w:t>Lot No.</w:t>
            </w:r>
          </w:p>
        </w:tc>
        <w:tc>
          <w:tcPr>
            <w:tcW w:w="4320" w:type="dxa"/>
          </w:tcPr>
          <w:p w14:paraId="48A4C1C7"/>
        </w:tc>
      </w:tr>
      <w:tr w14:paraId="236BC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8ABF1B1">
            <w:r>
              <w:t>Order Date</w:t>
            </w:r>
          </w:p>
        </w:tc>
        <w:tc>
          <w:tcPr>
            <w:tcW w:w="4320" w:type="dxa"/>
          </w:tcPr>
          <w:p w14:paraId="16ADBC2E"/>
        </w:tc>
      </w:tr>
      <w:tr w14:paraId="589E0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6B2F7D17">
            <w:r>
              <w:t>Delivery Date</w:t>
            </w:r>
          </w:p>
        </w:tc>
        <w:tc>
          <w:tcPr>
            <w:tcW w:w="4320" w:type="dxa"/>
          </w:tcPr>
          <w:p w14:paraId="67AD4A04"/>
        </w:tc>
      </w:tr>
      <w:tr w14:paraId="49450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0A0DB1D3">
            <w:r>
              <w:t>Complaint Submission Date</w:t>
            </w:r>
          </w:p>
        </w:tc>
        <w:tc>
          <w:tcPr>
            <w:tcW w:w="4320" w:type="dxa"/>
          </w:tcPr>
          <w:p w14:paraId="052A01BC"/>
        </w:tc>
      </w:tr>
      <w:tr w14:paraId="4F7FA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20" w:type="dxa"/>
          </w:tcPr>
          <w:p w14:paraId="3756DEC0">
            <w:r>
              <w:t>Purchase Channel / Distributor</w:t>
            </w:r>
          </w:p>
        </w:tc>
        <w:tc>
          <w:tcPr>
            <w:tcW w:w="4320" w:type="dxa"/>
          </w:tcPr>
          <w:p w14:paraId="57DE83B1"/>
        </w:tc>
      </w:tr>
    </w:tbl>
    <w:p w14:paraId="78CD3B83">
      <w:pPr>
        <w:pStyle w:val="4"/>
      </w:pPr>
      <w:r>
        <w:t>3. Required Documentation</w:t>
      </w:r>
    </w:p>
    <w:p w14:paraId="79C0777A">
      <w:r>
        <w:t>3.1 Product Photos (Mandatory)</w:t>
      </w:r>
    </w:p>
    <w:p w14:paraId="0F85EFDD">
      <w:r>
        <w:t>Please upload clear photos showing the batch number, and product label.</w:t>
      </w:r>
    </w:p>
    <w:p w14:paraId="1EA7F22F">
      <w:r>
        <w:t>3.2 Antibody Storage Information</w:t>
      </w:r>
    </w:p>
    <w:p w14:paraId="4D4A6F07">
      <w:r>
        <w:t>- Storage temperature after receipt:</w:t>
      </w: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534035</wp:posOffset>
            </wp:positionH>
            <wp:positionV relativeFrom="paragraph">
              <wp:posOffset>-4599940</wp:posOffset>
            </wp:positionV>
            <wp:extent cx="4979035" cy="4838700"/>
            <wp:effectExtent l="484505" t="522605" r="0" b="10795"/>
            <wp:wrapNone/>
            <wp:docPr id="4" name="图片 4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766305">
      <w:r>
        <w:t>- Aliquoting conditions:</w:t>
      </w:r>
    </w:p>
    <w:p w14:paraId="3C140B4D">
      <w:r>
        <w:t>3.3 Photos of the Issue &amp; Description</w:t>
      </w:r>
    </w:p>
    <w:p w14:paraId="7E3BE5CF">
      <w:r>
        <w:t>Describe the issue:</w:t>
      </w:r>
    </w:p>
    <w:p w14:paraId="665E32BF">
      <w:pPr>
        <w:pStyle w:val="4"/>
      </w:pPr>
      <w:r>
        <w:t>4. Centrifugation Conditions</w:t>
      </w:r>
    </w:p>
    <w:p w14:paraId="5222CB6F">
      <w:r>
        <w:t>- Centrifugation speed (rpm or ×g):</w:t>
      </w:r>
    </w:p>
    <w:p w14:paraId="0D5A2FFC">
      <w:r>
        <w:t>- Centrifugation time:</w:t>
      </w:r>
    </w:p>
    <w:p w14:paraId="5F9E8F69">
      <w:pPr>
        <w:pStyle w:val="4"/>
      </w:pPr>
      <w:r>
        <w:t>5. Aliquoting Details</w:t>
      </w:r>
    </w:p>
    <w:p w14:paraId="39BAE6D3">
      <w:r>
        <w:t>- Final volume obtained:</w:t>
      </w:r>
    </w:p>
    <w:p w14:paraId="240B09E9">
      <w:r>
        <w:rPr>
          <w:rFonts w:hint="eastAsia" w:eastAsia="宋体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118745</wp:posOffset>
            </wp:positionH>
            <wp:positionV relativeFrom="paragraph">
              <wp:posOffset>755015</wp:posOffset>
            </wp:positionV>
            <wp:extent cx="4979035" cy="4838700"/>
            <wp:effectExtent l="484505" t="522605" r="0" b="10795"/>
            <wp:wrapNone/>
            <wp:docPr id="5" name="图片 5" descr="1-1 Primary antibod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-1 Primary antibodies"/>
                    <pic:cNvPicPr>
                      <a:picLocks noChangeAspect="1"/>
                    </pic:cNvPicPr>
                  </pic:nvPicPr>
                  <pic:blipFill>
                    <a:blip r:embed="rId8">
                      <a:alphaModFix amt="8000"/>
                    </a:blip>
                    <a:stretch>
                      <a:fillRect/>
                    </a:stretch>
                  </pic:blipFill>
                  <pic:spPr>
                    <a:xfrm rot="20040000">
                      <a:off x="0" y="0"/>
                      <a:ext cx="4979035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 Aliquot volume per tube:</w:t>
      </w:r>
    </w:p>
    <w:sectPr>
      <w:headerReference r:id="rId5" w:type="default"/>
      <w:footerReference r:id="rId6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60409020205020404"/>
    <w:charset w:val="00"/>
    <w:family w:val="auto"/>
    <w:pitch w:val="default"/>
    <w:sig w:usb0="00000000" w:usb1="00000000" w:usb2="00000000" w:usb3="00000000" w:csb0="20000111" w:csb1="41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3C7E6">
    <w:pPr>
      <w:pStyle w:val="24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84495" cy="409575"/>
          <wp:effectExtent l="0" t="0" r="1905" b="0"/>
          <wp:docPr id="2" name="图片 2" descr="abinScience页脚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abinScience页脚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4495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93FB4B">
    <w:pPr>
      <w:pStyle w:val="25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5484495" cy="614045"/>
          <wp:effectExtent l="0" t="0" r="1905" b="0"/>
          <wp:docPr id="1" name="图片 1" descr="abinScience页眉-英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binScience页眉-英 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4495" cy="614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2973002"/>
    <w:rsid w:val="06580534"/>
    <w:rsid w:val="4A36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qFormat/>
    <w:uiPriority w:val="99"/>
  </w:style>
  <w:style w:type="character" w:customStyle="1" w:styleId="136">
    <w:name w:val="Footer Char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133</Words>
  <Characters>779</Characters>
  <Lines>0</Lines>
  <Paragraphs>0</Paragraphs>
  <TotalTime>0</TotalTime>
  <ScaleCrop>false</ScaleCrop>
  <LinksUpToDate>false</LinksUpToDate>
  <CharactersWithSpaces>882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程琪</cp:lastModifiedBy>
  <dcterms:modified xsi:type="dcterms:W3CDTF">2025-11-14T03:19:17Z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eyJoZGlkIjoiYWViMzQ5M2ZlYTk3N2UxYjU3MDlmMDQwNmI3MjNiYWIiLCJ1c2VySWQiOiIyMzU0MDk0MTAifQ==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D6C2D1E470744CB29AB8C6D1E2D170B7_13</vt:lpwstr>
  </property>
</Properties>
</file>